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АКТ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ередачи </w:t>
      </w:r>
      <w:r w:rsidDel="00000000" w:rsidR="00000000" w:rsidRPr="00000000">
        <w:rPr>
          <w:b w:val="1"/>
          <w:sz w:val="24"/>
          <w:szCs w:val="24"/>
          <w:rtl w:val="0"/>
        </w:rPr>
        <w:t xml:space="preserve">к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вартиры и </w:t>
      </w:r>
      <w:r w:rsidDel="00000000" w:rsidR="00000000" w:rsidRPr="00000000">
        <w:rPr>
          <w:b w:val="1"/>
          <w:sz w:val="24"/>
          <w:szCs w:val="24"/>
          <w:rtl w:val="0"/>
        </w:rPr>
        <w:t xml:space="preserve">и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мущества к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Д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оговору найма жилого </w:t>
      </w:r>
      <w:r w:rsidDel="00000000" w:rsidR="00000000" w:rsidRPr="00000000">
        <w:rPr>
          <w:b w:val="1"/>
          <w:sz w:val="24"/>
          <w:szCs w:val="24"/>
          <w:rtl w:val="0"/>
        </w:rPr>
        <w:t xml:space="preserve">помещения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№______ от «___» ________ _______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________________                         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«___» ________ _______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 , именуемый в дальнейшем Наймодатель, с одной стороны, и 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 , именуемый в дальнейшем Наниматель, с другой стороны, в дальнейшем именуемые Стороны, составили настоящий Акт о нижеследующим: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договором найма Наймодатель передал, а Наниматель принял во временное возмездное владение и пользование ____ комнатную квартиру (комнату), расположенную по адресу: _________________________________________________</w:t>
      </w:r>
      <w:r w:rsidDel="00000000" w:rsidR="00000000" w:rsidRPr="00000000">
        <w:rPr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(далее по тексту </w:t>
      </w:r>
      <w:r w:rsidDel="00000000" w:rsidR="00000000" w:rsidRPr="00000000">
        <w:rPr>
          <w:sz w:val="24"/>
          <w:szCs w:val="24"/>
          <w:rtl w:val="0"/>
        </w:rPr>
        <w:t xml:space="preserve">—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Квартира), ключи от Квартиры, а также </w:t>
      </w:r>
      <w:r w:rsidDel="00000000" w:rsidR="00000000" w:rsidRPr="00000000">
        <w:rPr>
          <w:sz w:val="24"/>
          <w:szCs w:val="24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мущество, соответственно с п. 3 настоящего акта.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осмотре Квартиры установлено следующее состояние объектов </w:t>
      </w:r>
      <w:r w:rsidDel="00000000" w:rsidR="00000000" w:rsidRPr="00000000">
        <w:rPr>
          <w:sz w:val="24"/>
          <w:szCs w:val="24"/>
          <w:rtl w:val="0"/>
        </w:rPr>
        <w:t xml:space="preserve">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вартиры: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5"/>
        <w:gridCol w:w="7665"/>
        <w:tblGridChange w:id="0">
          <w:tblGrid>
            <w:gridCol w:w="1965"/>
            <w:gridCol w:w="766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сантехника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пол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потолок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стены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окна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электропроводка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двери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иные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Совместно с Квартирой Наймодатель передал, а Наниматель принял во временное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возмездное владение и пользование следующее </w:t>
      </w:r>
      <w:r w:rsidDel="00000000" w:rsidR="00000000" w:rsidRPr="00000000">
        <w:rPr>
          <w:sz w:val="24"/>
          <w:szCs w:val="24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мущество: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Ind w:w="55.0" w:type="pct"/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Комплектность/Исправность</w:t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Показания электросчетчика на день подписания настоящего акта, составляют ___________.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Показатели прибора учета (счетчика) потребления холодной воды на день подписания настоящего акта, составляют ______________________________________________________.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Показатели прибора учета (счетчика) потребления горячей воды на день подписания настоящего акта, составляют ______________________________________________________.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Наниматель претензий к переданной Квартире (включая санитарное и техническое состояние) не имеет.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Ключи от Квартиры переданы одновременно с подписанием настоящего акта.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акт составлен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Наймодатель: _______________________________________________/____________________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(ФИО, подпись)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Наниматель: ________________________________________________/____________________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(ФИО, подпись)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«___» _____________ 20 ___ г.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